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A96" w:rsidRPr="00D031F5" w:rsidRDefault="00623A96" w:rsidP="00623A96">
      <w:pPr>
        <w:spacing w:after="0"/>
        <w:ind w:left="720" w:right="-99" w:hanging="720"/>
        <w:jc w:val="center"/>
        <w:rPr>
          <w:rFonts w:ascii="Arial" w:hAnsi="Arial" w:cs="Arial"/>
          <w:b/>
          <w:bCs/>
          <w:sz w:val="24"/>
          <w:szCs w:val="24"/>
        </w:rPr>
      </w:pPr>
      <w:r w:rsidRPr="00D031F5">
        <w:rPr>
          <w:rFonts w:ascii="Arial" w:hAnsi="Arial" w:cs="Arial"/>
          <w:b/>
          <w:bCs/>
          <w:sz w:val="24"/>
          <w:szCs w:val="24"/>
        </w:rPr>
        <w:t>ΤΕΧΝΙΚΕΣ ΠΡΟΔΙΑΓΡΑΦΕΣ - ΠΟΣΟΤΗΤΑ</w:t>
      </w:r>
    </w:p>
    <w:p w:rsidR="00623A96" w:rsidRPr="00D031F5" w:rsidRDefault="00623A96" w:rsidP="00623A96">
      <w:pPr>
        <w:pStyle w:val="Style41"/>
        <w:widowControl/>
        <w:ind w:left="3072" w:right="2784"/>
        <w:rPr>
          <w:rStyle w:val="FontStyle52"/>
          <w:rFonts w:ascii="Arial" w:hAnsi="Arial" w:cs="Arial"/>
        </w:rPr>
      </w:pPr>
    </w:p>
    <w:p w:rsidR="00623A96" w:rsidRPr="007F524E" w:rsidRDefault="00623A96" w:rsidP="00623A96">
      <w:pPr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sz w:val="24"/>
          <w:szCs w:val="24"/>
        </w:rPr>
        <w:t>Τα στοιχεία του χαρτιού πρέπει να είναι:</w:t>
      </w:r>
    </w:p>
    <w:p w:rsidR="00623A96" w:rsidRPr="00DC4C47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C4C47">
        <w:rPr>
          <w:rFonts w:ascii="Arial" w:hAnsi="Arial" w:cs="Arial"/>
          <w:b/>
          <w:sz w:val="24"/>
          <w:szCs w:val="24"/>
        </w:rPr>
        <w:t>Είδος:</w:t>
      </w:r>
      <w:r w:rsidRPr="00DC4C47">
        <w:rPr>
          <w:rFonts w:ascii="Arial" w:hAnsi="Arial" w:cs="Arial"/>
          <w:sz w:val="24"/>
          <w:szCs w:val="24"/>
        </w:rPr>
        <w:t xml:space="preserve"> Φωτοαντιγραφικό χαρτί κατάλληλο για ψηφιακούς εκτυπωτές, για εκτυπωτές </w:t>
      </w:r>
      <w:r w:rsidRPr="00DC4C47">
        <w:rPr>
          <w:rFonts w:ascii="Arial" w:hAnsi="Arial" w:cs="Arial"/>
          <w:sz w:val="24"/>
          <w:szCs w:val="24"/>
          <w:lang w:val="en-US"/>
        </w:rPr>
        <w:t>laser</w:t>
      </w:r>
      <w:r w:rsidRPr="00DC4C47">
        <w:rPr>
          <w:rFonts w:ascii="Arial" w:hAnsi="Arial" w:cs="Arial"/>
          <w:sz w:val="24"/>
          <w:szCs w:val="24"/>
        </w:rPr>
        <w:t xml:space="preserve"> και </w:t>
      </w:r>
      <w:r w:rsidRPr="00DC4C47">
        <w:rPr>
          <w:rFonts w:ascii="Arial" w:hAnsi="Arial" w:cs="Arial"/>
          <w:sz w:val="24"/>
          <w:szCs w:val="24"/>
          <w:lang w:val="en-US"/>
        </w:rPr>
        <w:t>inject</w:t>
      </w:r>
      <w:r w:rsidRPr="00DC4C47">
        <w:rPr>
          <w:rFonts w:ascii="Arial" w:hAnsi="Arial" w:cs="Arial"/>
          <w:sz w:val="24"/>
          <w:szCs w:val="24"/>
        </w:rPr>
        <w:t xml:space="preserve">, </w:t>
      </w:r>
      <w:r w:rsidRPr="00DC4C47">
        <w:rPr>
          <w:rFonts w:ascii="Arial" w:hAnsi="Arial" w:cs="Arial"/>
          <w:sz w:val="24"/>
          <w:szCs w:val="24"/>
          <w:lang w:val="en-US"/>
        </w:rPr>
        <w:t>fax</w:t>
      </w:r>
      <w:r w:rsidRPr="00DC4C47">
        <w:rPr>
          <w:rFonts w:ascii="Arial" w:hAnsi="Arial" w:cs="Arial"/>
          <w:sz w:val="24"/>
          <w:szCs w:val="24"/>
        </w:rPr>
        <w:t xml:space="preserve">, φωτοαντιγραφικά μηχανήματα και </w:t>
      </w:r>
      <w:proofErr w:type="spellStart"/>
      <w:r w:rsidRPr="00DC4C47">
        <w:rPr>
          <w:rFonts w:ascii="Arial" w:hAnsi="Arial" w:cs="Arial"/>
          <w:sz w:val="24"/>
          <w:szCs w:val="24"/>
        </w:rPr>
        <w:t>πολυμηχανήματα</w:t>
      </w:r>
      <w:proofErr w:type="spellEnd"/>
      <w:r w:rsidRPr="00DC4C47">
        <w:rPr>
          <w:rFonts w:ascii="Arial" w:hAnsi="Arial" w:cs="Arial"/>
          <w:sz w:val="24"/>
          <w:szCs w:val="24"/>
        </w:rPr>
        <w:t>. Να είναι κατάλληλο για εκτύπωση και στις δύο όψεις.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Ποσότητα:</w:t>
      </w:r>
      <w:r w:rsidRPr="007F524E">
        <w:rPr>
          <w:rFonts w:ascii="Arial" w:hAnsi="Arial" w:cs="Arial"/>
          <w:sz w:val="24"/>
          <w:szCs w:val="24"/>
        </w:rPr>
        <w:t xml:space="preserve"> Το χαρτί θα πρέπει να είναι συσκευασμένο σε δεσμίδες των 500 φύλλων.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Διαστάσεις:</w:t>
      </w:r>
      <w:r w:rsidRPr="007F524E">
        <w:rPr>
          <w:rFonts w:ascii="Arial" w:hAnsi="Arial" w:cs="Arial"/>
          <w:sz w:val="24"/>
          <w:szCs w:val="24"/>
        </w:rPr>
        <w:t xml:space="preserve"> 21 </w:t>
      </w:r>
      <w:r w:rsidRPr="007F524E">
        <w:rPr>
          <w:rFonts w:ascii="Arial" w:hAnsi="Arial" w:cs="Arial"/>
          <w:sz w:val="24"/>
          <w:szCs w:val="24"/>
          <w:lang w:val="en-US"/>
        </w:rPr>
        <w:t>x</w:t>
      </w:r>
      <w:r w:rsidRPr="007F524E">
        <w:rPr>
          <w:rFonts w:ascii="Arial" w:hAnsi="Arial" w:cs="Arial"/>
          <w:sz w:val="24"/>
          <w:szCs w:val="24"/>
        </w:rPr>
        <w:t xml:space="preserve"> 29,7 </w:t>
      </w:r>
      <w:r w:rsidRPr="007F524E">
        <w:rPr>
          <w:rFonts w:ascii="Arial" w:hAnsi="Arial" w:cs="Arial"/>
          <w:sz w:val="24"/>
          <w:szCs w:val="24"/>
          <w:lang w:val="en-US"/>
        </w:rPr>
        <w:t>cm</w:t>
      </w:r>
      <w:r w:rsidRPr="007F524E">
        <w:rPr>
          <w:rFonts w:ascii="Arial" w:hAnsi="Arial" w:cs="Arial"/>
          <w:sz w:val="24"/>
          <w:szCs w:val="24"/>
        </w:rPr>
        <w:t xml:space="preserve"> (</w:t>
      </w:r>
      <w:r w:rsidRPr="007F524E">
        <w:rPr>
          <w:rFonts w:ascii="Arial" w:hAnsi="Arial" w:cs="Arial"/>
          <w:sz w:val="24"/>
          <w:szCs w:val="24"/>
          <w:lang w:val="en-US"/>
        </w:rPr>
        <w:t>A</w:t>
      </w:r>
      <w:r w:rsidRPr="007F524E">
        <w:rPr>
          <w:rFonts w:ascii="Arial" w:hAnsi="Arial" w:cs="Arial"/>
          <w:sz w:val="24"/>
          <w:szCs w:val="24"/>
        </w:rPr>
        <w:t xml:space="preserve">4)  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Βάρος:</w:t>
      </w:r>
      <w:r w:rsidRPr="007F524E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0 γρ."/>
        </w:smartTagPr>
        <w:r w:rsidRPr="007F524E">
          <w:rPr>
            <w:rFonts w:ascii="Arial" w:hAnsi="Arial" w:cs="Arial"/>
            <w:sz w:val="24"/>
            <w:szCs w:val="24"/>
          </w:rPr>
          <w:t xml:space="preserve">80 </w:t>
        </w:r>
        <w:proofErr w:type="spellStart"/>
        <w:r w:rsidRPr="007F524E">
          <w:rPr>
            <w:rFonts w:ascii="Arial" w:hAnsi="Arial" w:cs="Arial"/>
            <w:sz w:val="24"/>
            <w:szCs w:val="24"/>
          </w:rPr>
          <w:t>γρ</w:t>
        </w:r>
        <w:proofErr w:type="spellEnd"/>
        <w:r w:rsidRPr="007F524E">
          <w:rPr>
            <w:rFonts w:ascii="Arial" w:hAnsi="Arial" w:cs="Arial"/>
            <w:sz w:val="24"/>
            <w:szCs w:val="24"/>
          </w:rPr>
          <w:t>.</w:t>
        </w:r>
      </w:smartTag>
      <w:r w:rsidRPr="007F524E">
        <w:rPr>
          <w:rFonts w:ascii="Arial" w:hAnsi="Arial" w:cs="Arial"/>
          <w:sz w:val="24"/>
          <w:szCs w:val="24"/>
        </w:rPr>
        <w:t xml:space="preserve"> +/- 4% ανά Μ2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Πάχος – Πυκνότητα:</w:t>
      </w:r>
      <w:r w:rsidRPr="007F524E">
        <w:rPr>
          <w:rFonts w:ascii="Arial" w:hAnsi="Arial" w:cs="Arial"/>
          <w:sz w:val="24"/>
          <w:szCs w:val="24"/>
        </w:rPr>
        <w:t xml:space="preserve"> 100 </w:t>
      </w:r>
      <w:proofErr w:type="spellStart"/>
      <w:r w:rsidRPr="007F524E">
        <w:rPr>
          <w:rFonts w:ascii="Arial" w:hAnsi="Arial" w:cs="Arial"/>
          <w:sz w:val="24"/>
          <w:szCs w:val="24"/>
        </w:rPr>
        <w:t>μΜ</w:t>
      </w:r>
      <w:proofErr w:type="spellEnd"/>
      <w:r w:rsidRPr="007F524E">
        <w:rPr>
          <w:rFonts w:ascii="Arial" w:hAnsi="Arial" w:cs="Arial"/>
          <w:sz w:val="24"/>
          <w:szCs w:val="24"/>
        </w:rPr>
        <w:t xml:space="preserve">  +/- 4%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Επιφάνεια</w:t>
      </w:r>
      <w:r w:rsidRPr="007F524E">
        <w:rPr>
          <w:rFonts w:ascii="Arial" w:hAnsi="Arial" w:cs="Arial"/>
          <w:sz w:val="24"/>
          <w:szCs w:val="24"/>
        </w:rPr>
        <w:t>: Ματ επεξεργασμένη, χωρίς κηλίδες, στίγματα ή ραβδώσεις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Σύσταση</w:t>
      </w:r>
      <w:r w:rsidRPr="007F524E">
        <w:rPr>
          <w:rFonts w:ascii="Arial" w:hAnsi="Arial" w:cs="Arial"/>
          <w:b/>
          <w:sz w:val="24"/>
          <w:szCs w:val="24"/>
          <w:lang w:val="en-US"/>
        </w:rPr>
        <w:t>:</w:t>
      </w:r>
      <w:r w:rsidRPr="007F524E">
        <w:rPr>
          <w:rFonts w:ascii="Arial" w:hAnsi="Arial" w:cs="Arial"/>
          <w:sz w:val="24"/>
          <w:szCs w:val="24"/>
        </w:rPr>
        <w:t xml:space="preserve"> Από 100% χημικό πολτό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Χρώμα</w:t>
      </w:r>
      <w:r w:rsidRPr="007F524E">
        <w:rPr>
          <w:rFonts w:ascii="Arial" w:hAnsi="Arial" w:cs="Arial"/>
          <w:b/>
          <w:sz w:val="24"/>
          <w:szCs w:val="24"/>
          <w:lang w:val="en-US"/>
        </w:rPr>
        <w:t>:</w:t>
      </w:r>
      <w:r w:rsidRPr="007F524E">
        <w:rPr>
          <w:rFonts w:ascii="Arial" w:hAnsi="Arial" w:cs="Arial"/>
          <w:sz w:val="24"/>
          <w:szCs w:val="24"/>
        </w:rPr>
        <w:t xml:space="preserve"> Λευκό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Λευκότητα</w:t>
      </w:r>
      <w:r w:rsidRPr="007F524E">
        <w:rPr>
          <w:rFonts w:ascii="Arial" w:hAnsi="Arial" w:cs="Arial"/>
          <w:sz w:val="24"/>
          <w:szCs w:val="24"/>
          <w:lang w:val="en-US"/>
        </w:rPr>
        <w:t>:</w:t>
      </w:r>
      <w:r w:rsidRPr="007F524E">
        <w:rPr>
          <w:rFonts w:ascii="Arial" w:hAnsi="Arial" w:cs="Arial"/>
          <w:sz w:val="24"/>
          <w:szCs w:val="24"/>
        </w:rPr>
        <w:t xml:space="preserve"> Άνω του 90%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7F524E">
        <w:rPr>
          <w:rFonts w:ascii="Arial" w:hAnsi="Arial" w:cs="Arial"/>
          <w:b/>
          <w:sz w:val="24"/>
          <w:szCs w:val="24"/>
        </w:rPr>
        <w:t>Αδιαφάνεια</w:t>
      </w:r>
      <w:r w:rsidRPr="007F524E">
        <w:rPr>
          <w:rFonts w:ascii="Arial" w:hAnsi="Arial" w:cs="Arial"/>
          <w:b/>
          <w:sz w:val="24"/>
          <w:szCs w:val="24"/>
          <w:lang w:val="en-US"/>
        </w:rPr>
        <w:t>:</w:t>
      </w:r>
      <w:r w:rsidRPr="007F524E">
        <w:rPr>
          <w:rFonts w:ascii="Arial" w:hAnsi="Arial" w:cs="Arial"/>
          <w:sz w:val="24"/>
          <w:szCs w:val="24"/>
        </w:rPr>
        <w:t xml:space="preserve">  Άνω του 90% 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7F524E">
        <w:rPr>
          <w:rFonts w:ascii="Arial" w:hAnsi="Arial" w:cs="Arial"/>
          <w:b/>
          <w:sz w:val="24"/>
          <w:szCs w:val="24"/>
        </w:rPr>
        <w:t>Ανθεκτικότητα σε υγρασία</w:t>
      </w:r>
      <w:r w:rsidRPr="007F524E">
        <w:rPr>
          <w:rFonts w:ascii="Arial" w:hAnsi="Arial" w:cs="Arial"/>
          <w:b/>
          <w:sz w:val="24"/>
          <w:szCs w:val="24"/>
          <w:lang w:val="en-US"/>
        </w:rPr>
        <w:t>:</w:t>
      </w:r>
      <w:r w:rsidRPr="007F524E">
        <w:rPr>
          <w:rFonts w:ascii="Arial" w:hAnsi="Arial" w:cs="Arial"/>
          <w:sz w:val="24"/>
          <w:szCs w:val="24"/>
        </w:rPr>
        <w:t xml:space="preserve">  έως 65%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7F524E">
        <w:rPr>
          <w:rFonts w:ascii="Arial" w:hAnsi="Arial" w:cs="Arial"/>
          <w:b/>
          <w:sz w:val="24"/>
          <w:szCs w:val="24"/>
        </w:rPr>
        <w:t>Περιεκτικότητα σε Υγρασία:</w:t>
      </w:r>
      <w:r w:rsidRPr="007F524E">
        <w:rPr>
          <w:rFonts w:ascii="Arial" w:hAnsi="Arial" w:cs="Arial"/>
          <w:sz w:val="24"/>
          <w:szCs w:val="24"/>
        </w:rPr>
        <w:t xml:space="preserve">  4,5% (απόκλιση +-0,5%)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sz w:val="24"/>
          <w:szCs w:val="24"/>
        </w:rPr>
        <w:t xml:space="preserve"> Κ</w:t>
      </w:r>
      <w:r w:rsidRPr="007F524E">
        <w:rPr>
          <w:rFonts w:ascii="Arial" w:hAnsi="Arial" w:cs="Arial"/>
          <w:b/>
          <w:sz w:val="24"/>
          <w:szCs w:val="24"/>
        </w:rPr>
        <w:t>οπή:</w:t>
      </w:r>
      <w:r w:rsidRPr="007F524E">
        <w:rPr>
          <w:rFonts w:ascii="Arial" w:hAnsi="Arial" w:cs="Arial"/>
          <w:sz w:val="24"/>
          <w:szCs w:val="24"/>
        </w:rPr>
        <w:t xml:space="preserve"> Εντελώς λεία, άριστη από πλευράς ποιότητας ακμών, και να μην παρουσιάζει επικολλημένα ρινίσματα χαρτιού.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Απόκλιση διαστάσεων:</w:t>
      </w:r>
      <w:r w:rsidRPr="007F524E">
        <w:rPr>
          <w:rFonts w:ascii="Arial" w:hAnsi="Arial" w:cs="Arial"/>
          <w:sz w:val="24"/>
          <w:szCs w:val="24"/>
        </w:rPr>
        <w:t xml:space="preserve">  0,75Μ.Μ. Γωνία 90 μοίρες ακριβώς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Επιφάνεια πλευρών</w:t>
      </w:r>
      <w:r w:rsidRPr="007F524E">
        <w:rPr>
          <w:rFonts w:ascii="Arial" w:hAnsi="Arial" w:cs="Arial"/>
          <w:sz w:val="24"/>
          <w:szCs w:val="24"/>
        </w:rPr>
        <w:t>: Πρέπει να είναι τέλεια χωρίς υπολείμματα κοπής (ξεφτίσματα)</w:t>
      </w:r>
    </w:p>
    <w:p w:rsidR="00623A96" w:rsidRPr="007F524E" w:rsidRDefault="00623A96" w:rsidP="00623A9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b/>
          <w:sz w:val="24"/>
          <w:szCs w:val="24"/>
        </w:rPr>
        <w:t>Συσκευασία:</w:t>
      </w:r>
      <w:r w:rsidRPr="007F524E">
        <w:rPr>
          <w:rFonts w:ascii="Arial" w:hAnsi="Arial" w:cs="Arial"/>
          <w:sz w:val="24"/>
          <w:szCs w:val="24"/>
        </w:rPr>
        <w:t xml:space="preserve"> Σε δεσμίδες των 500 φύλλων η καθεμία, περιτυλιγμένες με αδιάβροχο χαρτί για την προφύλαξη από την υγρασία του περιβάλλοντος. Στο περιτύλιγμα να γράφονται με τρόπο ευκρινή και ανεξίτηλο.</w:t>
      </w:r>
    </w:p>
    <w:p w:rsidR="00623A96" w:rsidRPr="007F524E" w:rsidRDefault="00623A96" w:rsidP="00623A9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sz w:val="24"/>
          <w:szCs w:val="24"/>
        </w:rPr>
        <w:t>Το είδος του χαρτιού</w:t>
      </w:r>
    </w:p>
    <w:p w:rsidR="00623A96" w:rsidRPr="007F524E" w:rsidRDefault="00623A96" w:rsidP="00623A9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sz w:val="24"/>
          <w:szCs w:val="24"/>
        </w:rPr>
        <w:t>Το όνομα ή το εμπορικό σήμα του προμηθευτή</w:t>
      </w:r>
    </w:p>
    <w:p w:rsidR="00623A96" w:rsidRPr="007F524E" w:rsidRDefault="00623A96" w:rsidP="00623A9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sz w:val="24"/>
          <w:szCs w:val="24"/>
        </w:rPr>
        <w:t xml:space="preserve">Οι διαστάσεις και ο αριθμός των φύλλων </w:t>
      </w:r>
    </w:p>
    <w:p w:rsidR="00623A96" w:rsidRPr="007F524E" w:rsidRDefault="00623A96" w:rsidP="00623A9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sz w:val="24"/>
          <w:szCs w:val="24"/>
        </w:rPr>
        <w:t>Το βάρος σε γραμμάρια</w:t>
      </w:r>
    </w:p>
    <w:p w:rsidR="00623A96" w:rsidRPr="007F524E" w:rsidRDefault="00623A96" w:rsidP="00623A9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sz w:val="24"/>
          <w:szCs w:val="24"/>
        </w:rPr>
        <w:t>Ο κωδικός προϊόντος του χαρτιού</w:t>
      </w:r>
    </w:p>
    <w:p w:rsidR="00623A96" w:rsidRPr="007F524E" w:rsidRDefault="00623A96" w:rsidP="00623A9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sz w:val="24"/>
          <w:szCs w:val="24"/>
        </w:rPr>
        <w:t>Η κατεύθυνση φόρτωσης του χαρτιού.</w:t>
      </w:r>
    </w:p>
    <w:p w:rsidR="00623A96" w:rsidRPr="007F524E" w:rsidRDefault="00623A96" w:rsidP="00623A96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524E">
        <w:rPr>
          <w:rFonts w:ascii="Arial" w:hAnsi="Arial" w:cs="Arial"/>
          <w:sz w:val="24"/>
          <w:szCs w:val="24"/>
        </w:rPr>
        <w:lastRenderedPageBreak/>
        <w:t>Το χαρτοκιβώτιο συσκευασίας πρέπει να έχει ικανή αντοχή ώστε να αντέχει στις διακινήσεις με τα συνηθισμένα μέσα μεταφοράς και τις φορτοεκφορτώσεις.</w:t>
      </w:r>
    </w:p>
    <w:p w:rsidR="00623A96" w:rsidRPr="00EB32AA" w:rsidRDefault="00623A96" w:rsidP="00623A96">
      <w:pPr>
        <w:widowControl w:val="0"/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8897" w:type="dxa"/>
        <w:tblLayout w:type="fixed"/>
        <w:tblLook w:val="01E0"/>
      </w:tblPr>
      <w:tblGrid>
        <w:gridCol w:w="750"/>
        <w:gridCol w:w="2546"/>
        <w:gridCol w:w="2766"/>
        <w:gridCol w:w="2835"/>
      </w:tblGrid>
      <w:tr w:rsidR="00623A96" w:rsidRPr="00812B58" w:rsidTr="00E53061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96" w:rsidRPr="00812B58" w:rsidRDefault="00623A96" w:rsidP="00E530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2B58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96" w:rsidRPr="00812B58" w:rsidRDefault="00623A96" w:rsidP="00E530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2B58">
              <w:rPr>
                <w:rFonts w:ascii="Arial" w:hAnsi="Arial" w:cs="Arial"/>
                <w:b/>
                <w:sz w:val="24"/>
                <w:szCs w:val="24"/>
              </w:rPr>
              <w:t>ΕΙΔΟΣ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96" w:rsidRPr="00812B58" w:rsidRDefault="00623A96" w:rsidP="00E530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2B58">
              <w:rPr>
                <w:rFonts w:ascii="Arial" w:hAnsi="Arial" w:cs="Arial"/>
                <w:b/>
                <w:sz w:val="24"/>
                <w:szCs w:val="24"/>
              </w:rPr>
              <w:t>ΠΡΟΥΠΟΛΟ ΓΙΖΟΜΕΝΗ</w:t>
            </w:r>
          </w:p>
          <w:p w:rsidR="00623A96" w:rsidRPr="00812B58" w:rsidRDefault="00623A96" w:rsidP="00E530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2B58">
              <w:rPr>
                <w:rFonts w:ascii="Arial" w:hAnsi="Arial" w:cs="Arial"/>
                <w:b/>
                <w:sz w:val="24"/>
                <w:szCs w:val="24"/>
              </w:rPr>
              <w:t>ΕΤΗΣΙΑ ΠΟΣΟΤΗΣ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96" w:rsidRPr="00812B58" w:rsidRDefault="00623A96" w:rsidP="00E5306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12B58">
              <w:rPr>
                <w:rFonts w:ascii="Arial" w:hAnsi="Arial" w:cs="Arial"/>
                <w:b/>
                <w:sz w:val="24"/>
                <w:szCs w:val="24"/>
              </w:rPr>
              <w:t>ΠΡΟΥΠΟΛΟΓΙΖΟΜΕΝΗ ΔΑΠΑΝΗ ΜΕ ΦΠΑ</w:t>
            </w:r>
          </w:p>
        </w:tc>
      </w:tr>
      <w:tr w:rsidR="00623A96" w:rsidRPr="00CF246C" w:rsidTr="00E53061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A96" w:rsidRPr="00812B58" w:rsidRDefault="00623A96" w:rsidP="00E530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2B58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96" w:rsidRPr="00812B58" w:rsidRDefault="00623A96" w:rsidP="00E53061">
            <w:pPr>
              <w:jc w:val="center"/>
              <w:rPr>
                <w:b/>
                <w:sz w:val="24"/>
                <w:szCs w:val="24"/>
              </w:rPr>
            </w:pPr>
            <w:r w:rsidRPr="00812B58">
              <w:rPr>
                <w:rFonts w:ascii="Arial" w:hAnsi="Arial" w:cs="Arial"/>
                <w:b/>
                <w:sz w:val="24"/>
                <w:szCs w:val="24"/>
              </w:rPr>
              <w:t>Φωτοαντιγραφικό χαρτί Α4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96" w:rsidRPr="00812B58" w:rsidRDefault="00623A96" w:rsidP="00E530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2B58">
              <w:rPr>
                <w:rFonts w:ascii="Arial" w:hAnsi="Arial" w:cs="Arial"/>
                <w:b/>
                <w:bCs/>
                <w:sz w:val="24"/>
                <w:szCs w:val="24"/>
              </w:rPr>
              <w:t>ΔΕΣΜΙΔΕΣ 6.000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A96" w:rsidRPr="00812B58" w:rsidRDefault="00623A96" w:rsidP="00E530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2B58">
              <w:rPr>
                <w:rFonts w:ascii="Arial" w:hAnsi="Arial" w:cs="Arial"/>
                <w:b/>
                <w:sz w:val="24"/>
                <w:szCs w:val="24"/>
              </w:rPr>
              <w:t>17.409,6 €</w:t>
            </w:r>
          </w:p>
        </w:tc>
      </w:tr>
    </w:tbl>
    <w:p w:rsidR="00213D82" w:rsidRDefault="00213D82"/>
    <w:sectPr w:rsidR="00213D82" w:rsidSect="00213D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17EFC"/>
    <w:multiLevelType w:val="hybridMultilevel"/>
    <w:tmpl w:val="AD1A461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C187E1F"/>
    <w:multiLevelType w:val="hybridMultilevel"/>
    <w:tmpl w:val="EFFC5230"/>
    <w:lvl w:ilvl="0" w:tplc="6596A5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3A96"/>
    <w:rsid w:val="00213D82"/>
    <w:rsid w:val="004E7042"/>
    <w:rsid w:val="005A5F90"/>
    <w:rsid w:val="00623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96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3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1">
    <w:name w:val="Style41"/>
    <w:basedOn w:val="a"/>
    <w:uiPriority w:val="99"/>
    <w:rsid w:val="00623A96"/>
    <w:pPr>
      <w:widowControl w:val="0"/>
      <w:autoSpaceDE w:val="0"/>
      <w:autoSpaceDN w:val="0"/>
      <w:adjustRightInd w:val="0"/>
      <w:spacing w:after="0" w:line="269" w:lineRule="exact"/>
      <w:ind w:firstLine="230"/>
    </w:pPr>
    <w:rPr>
      <w:rFonts w:ascii="Calibri" w:hAnsi="Calibri" w:cs="Times New Roman"/>
      <w:sz w:val="24"/>
      <w:szCs w:val="24"/>
    </w:rPr>
  </w:style>
  <w:style w:type="character" w:customStyle="1" w:styleId="FontStyle52">
    <w:name w:val="Font Style52"/>
    <w:basedOn w:val="a0"/>
    <w:uiPriority w:val="99"/>
    <w:rsid w:val="00623A96"/>
    <w:rPr>
      <w:rFonts w:ascii="Calibri" w:hAnsi="Calibri" w:cs="Calibri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2019-09-26T09:53:00Z</dcterms:created>
  <dcterms:modified xsi:type="dcterms:W3CDTF">2019-09-26T09:53:00Z</dcterms:modified>
</cp:coreProperties>
</file>